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A63" w:rsidRPr="00D83A63" w:rsidRDefault="00D83A63" w:rsidP="00353864">
      <w:pPr>
        <w:jc w:val="both"/>
      </w:pPr>
      <w:bookmarkStart w:id="0" w:name="_GoBack"/>
      <w:bookmarkEnd w:id="0"/>
      <w:r>
        <w:t xml:space="preserve">08-12/04/2019 </w:t>
      </w:r>
      <w:r w:rsidRPr="00D83A63">
        <w:t>2nd Istanbul "International Library Staff" week</w:t>
      </w:r>
    </w:p>
    <w:p w:rsidR="00D83A63" w:rsidRDefault="00D83A63" w:rsidP="00353864">
      <w:pPr>
        <w:jc w:val="both"/>
      </w:pPr>
      <w:r w:rsidRPr="00D83A63">
        <w:t>Koç University Suna Kıraç Library</w:t>
      </w:r>
    </w:p>
    <w:p w:rsidR="00D83A63" w:rsidRDefault="00D83A63" w:rsidP="00353864">
      <w:pPr>
        <w:jc w:val="both"/>
      </w:pPr>
      <w:r>
        <w:t>Centrum Informacyjno-Biblioteczne Uniwersytetu Medycznego w Łodzi</w:t>
      </w:r>
    </w:p>
    <w:p w:rsidR="00D83A63" w:rsidRDefault="000A09F2" w:rsidP="00353864">
      <w:pPr>
        <w:jc w:val="both"/>
      </w:pPr>
      <w:r>
        <w:t>Justyna Grabowska</w:t>
      </w:r>
    </w:p>
    <w:p w:rsidR="00D83A63" w:rsidRDefault="00D83A63" w:rsidP="00353864">
      <w:pPr>
        <w:jc w:val="both"/>
      </w:pPr>
      <w:r>
        <w:t>W ramach programu Erasmus+ wzięłam udział w szkoleniu zawodowym dla bibliotekarzy, którego tematem przewodnim było „Changing roles of academic libraries in the digital era”.</w:t>
      </w:r>
    </w:p>
    <w:p w:rsidR="0026587C" w:rsidRDefault="0026587C" w:rsidP="00353864">
      <w:pPr>
        <w:jc w:val="both"/>
      </w:pPr>
      <w:r>
        <w:t>W pierwszym dniu 22 bibliotekarzy z całego świata zostało przywitanych przez Panią Dyrektor Tubę  Akbayturk-Canak, następnie oprowadzono nas po bibliotece</w:t>
      </w:r>
      <w:r w:rsidRPr="0026587C">
        <w:t xml:space="preserve"> </w:t>
      </w:r>
      <w:r>
        <w:t xml:space="preserve">oraz uniwersyteckim kampusie. Zapewniono nam grę integracyjną, 30-minutową lekcję języka tureckiego oraz przy pomocy prezentacji opowiedziano nam o historii i działalności instytucji, która zorganizowała szkolenie - </w:t>
      </w:r>
      <w:r w:rsidRPr="00D83A63">
        <w:t>K</w:t>
      </w:r>
      <w:r>
        <w:t xml:space="preserve">oç University Suna Kıraç Library. </w:t>
      </w:r>
      <w:r w:rsidR="00BA78FF">
        <w:t>Na zakończenie dnia zorganizowana dla nas przewóz promem, by móc podziwiać widok na Cieśninę Bosfor i panoramę miasta Stambułu.</w:t>
      </w:r>
    </w:p>
    <w:p w:rsidR="0026587C" w:rsidRDefault="00BA78FF" w:rsidP="00353864">
      <w:pPr>
        <w:jc w:val="both"/>
      </w:pPr>
      <w:r>
        <w:t>Drugi dzień rozpoczęliśmy od wystąpień na temat przestrzeni i wyposażenia bibliotek. Uczestnicy opowiadali o tym, jak przekształcano biblioteki, by stały się bardziej nowoczesne i komfortowe, o planach przebudowy budynków bibliotek. Druga część prezentacji służyła wymianie  dobrych praktyk i rozwiązań mających na celu zwiększenie zadowolenia</w:t>
      </w:r>
      <w:r w:rsidRPr="00BA78FF">
        <w:t xml:space="preserve"> </w:t>
      </w:r>
      <w:r>
        <w:t xml:space="preserve">użytkowników  z usług bibliotecznych.  Następnie udaliśmy się do Sadberk Hanim Muzeum, by podziwiać eksponaty </w:t>
      </w:r>
      <w:r w:rsidR="008C628E">
        <w:t>muzealne</w:t>
      </w:r>
      <w:r>
        <w:t xml:space="preserve"> przedstawiające sztukę </w:t>
      </w:r>
      <w:r w:rsidR="008C628E">
        <w:t>rzymską, bizantyjską i turecką.</w:t>
      </w:r>
      <w:r>
        <w:t xml:space="preserve"> </w:t>
      </w:r>
    </w:p>
    <w:p w:rsidR="008C628E" w:rsidRDefault="008C628E" w:rsidP="00353864">
      <w:pPr>
        <w:jc w:val="both"/>
      </w:pPr>
      <w:r>
        <w:t xml:space="preserve">Trzeciego dnia odwiedziliśmy Ottoman Archive, stanowiące główne repozytorium </w:t>
      </w:r>
      <w:r w:rsidRPr="008C628E">
        <w:t>państwowych dokumentów archiwalnych w Turcji związanych z Imperium Osmańskim</w:t>
      </w:r>
      <w:r>
        <w:t xml:space="preserve">. Zapoznano nas z pracą działu renowacji manuskryptów, przedstawiono narzędzia i sposoby konserwujące, elementy i zasady pracy. W </w:t>
      </w:r>
      <w:r w:rsidRPr="008C628E">
        <w:t>Greek Orthodox Patriarchate Library &amp; Archive</w:t>
      </w:r>
      <w:r>
        <w:t xml:space="preserve"> pokazano nam starodruki z zamkniętej kolekcji. </w:t>
      </w:r>
    </w:p>
    <w:p w:rsidR="008C628E" w:rsidRDefault="00353864" w:rsidP="00353864">
      <w:pPr>
        <w:jc w:val="both"/>
      </w:pPr>
      <w:r>
        <w:t>Czwartek był dniem bogatym w wiedzę i informacje dotyczące procesu digitalizacji w bibliotekach</w:t>
      </w:r>
      <w:r w:rsidR="000A09F2">
        <w:t xml:space="preserve"> i polityce otwartego dostępu</w:t>
      </w:r>
      <w:r>
        <w:t>. Omawiano ogólne założenia projektów, procesy i narzędzia. Opowiadano o odkryciach istotnych dokumentów mających ważne znaczenie dla historii i kultury danego miasta.</w:t>
      </w:r>
    </w:p>
    <w:p w:rsidR="00353864" w:rsidRDefault="00353864" w:rsidP="00353864">
      <w:pPr>
        <w:jc w:val="both"/>
      </w:pPr>
      <w:r>
        <w:t>Ostatni dzień szkolenia rozpoczął się od wizyty w Istanbul University Manuscript Library And Museum, które zorganizowało dla nas wystawę  swoich najważniejszych eksponatów – fotoalbumów i kolekcji</w:t>
      </w:r>
      <w:r w:rsidR="00384F12">
        <w:t xml:space="preserve"> tabliczek kaligraficznych oraz wykład o przechowywaniu i ochronie tych zbiorów. </w:t>
      </w:r>
      <w:r>
        <w:t xml:space="preserve">Dyrektor Beyazit State Library and Archive podzielił się wiedzą z zakresu digitalizacji i archiwizowania posiadanych materiałów bibliotecznych, oprowadził po nowocześnie urządzonym dziale digitalizacji, opowiadając o trudnościach i niespodziankach natrafianych w trakcie </w:t>
      </w:r>
      <w:r w:rsidR="00384F12">
        <w:t>digitalizacji</w:t>
      </w:r>
      <w:r>
        <w:t xml:space="preserve"> dzieł.</w:t>
      </w:r>
      <w:r w:rsidR="00384F12">
        <w:t xml:space="preserve"> Aby zapoznać nas z najbardziej znanymi obiektami architektury i budownictwa w Stambule zorganizowano dla nas wycieczkę do Muzeum Hagia Sophia oraz Pałacu Sułtana Topkapi.</w:t>
      </w:r>
    </w:p>
    <w:p w:rsidR="00384F12" w:rsidRDefault="00384F12" w:rsidP="00353864">
      <w:pPr>
        <w:jc w:val="both"/>
      </w:pPr>
      <w:r>
        <w:t>Udział w tym szkoleniu był dla mnie niesamowitą okazją do poznania działalności i funkcjonowania bibliotek z innych krajów, zwiększenia wiedzy zawodowej, wymiany doświadczeń i dobrych praktyk, nawiązania nowych znajomości, zwiększenia satysfakcji z wykonywanej pracy.</w:t>
      </w:r>
    </w:p>
    <w:p w:rsidR="00384F12" w:rsidRDefault="00384F12" w:rsidP="00353864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600700" cy="420052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owe zdj z Suna Kirac Librar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965" cy="420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2D" w:rsidRDefault="00C055D7" w:rsidP="00C055D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10-WA0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5D7" w:rsidRDefault="00C055D7" w:rsidP="0089037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86C25F6" wp14:editId="37F90238">
            <wp:extent cx="5753099" cy="3409950"/>
            <wp:effectExtent l="0" t="0" r="63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076242_2276854389049093_7216312512101220352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9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75" w:rsidRDefault="00890375" w:rsidP="00C055D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28003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9_1421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75" w:rsidRDefault="00890375" w:rsidP="00C055D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28003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0_1350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75" w:rsidRDefault="00890375" w:rsidP="00C055D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0_1344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75" w:rsidRDefault="00890375" w:rsidP="00C055D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0_1345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75" w:rsidRDefault="00890375" w:rsidP="00C055D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977044_2276853775715821_3764235610252902400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75" w:rsidRDefault="00890375" w:rsidP="00C055D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28003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2_092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75" w:rsidRDefault="00890375" w:rsidP="00C055D7">
      <w:pPr>
        <w:jc w:val="center"/>
      </w:pPr>
      <w:r>
        <w:rPr>
          <w:noProof/>
          <w:lang w:eastAsia="pl-PL"/>
        </w:rPr>
        <w:drawing>
          <wp:inline distT="0" distB="0" distL="0" distR="0" wp14:anchorId="134D06D6" wp14:editId="0D0BF65E">
            <wp:extent cx="5760720" cy="28003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2_0923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63" w:rsidRDefault="00890375" w:rsidP="00000A80">
      <w:pPr>
        <w:jc w:val="center"/>
      </w:pPr>
      <w:r>
        <w:rPr>
          <w:noProof/>
          <w:lang w:eastAsia="pl-PL"/>
        </w:rPr>
        <w:drawing>
          <wp:inline distT="0" distB="0" distL="0" distR="0" wp14:anchorId="0114D327" wp14:editId="16F53066">
            <wp:extent cx="5760720" cy="280035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2_1046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A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A63"/>
    <w:rsid w:val="00000A80"/>
    <w:rsid w:val="000A09F2"/>
    <w:rsid w:val="0026587C"/>
    <w:rsid w:val="0032367B"/>
    <w:rsid w:val="00353864"/>
    <w:rsid w:val="00384F12"/>
    <w:rsid w:val="003D232D"/>
    <w:rsid w:val="00890375"/>
    <w:rsid w:val="008C628E"/>
    <w:rsid w:val="00BA78FF"/>
    <w:rsid w:val="00C055D7"/>
    <w:rsid w:val="00D83A63"/>
    <w:rsid w:val="00E7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DADB68-C374-445A-AC8E-4A21C3FE1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83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83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4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5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443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Grabowska</dc:creator>
  <cp:lastModifiedBy>UM</cp:lastModifiedBy>
  <cp:revision>2</cp:revision>
  <dcterms:created xsi:type="dcterms:W3CDTF">2019-04-17T11:08:00Z</dcterms:created>
  <dcterms:modified xsi:type="dcterms:W3CDTF">2019-04-17T11:08:00Z</dcterms:modified>
</cp:coreProperties>
</file>