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0B" w:rsidRPr="007F7E24" w:rsidRDefault="0041330B" w:rsidP="004133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COIMBRA</w:t>
      </w:r>
    </w:p>
    <w:p w:rsidR="0041330B" w:rsidRPr="007F7E24" w:rsidRDefault="0041330B" w:rsidP="004133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31/08/2017 – 02/09</w:t>
      </w:r>
      <w:r w:rsidRPr="007F7E24">
        <w:rPr>
          <w:b/>
          <w:sz w:val="28"/>
          <w:szCs w:val="28"/>
        </w:rPr>
        <w:t>/2017</w:t>
      </w:r>
    </w:p>
    <w:p w:rsidR="0041330B" w:rsidRPr="007F7E24" w:rsidRDefault="0041330B" w:rsidP="0041330B">
      <w:pPr>
        <w:spacing w:after="0"/>
        <w:jc w:val="center"/>
        <w:rPr>
          <w:b/>
          <w:sz w:val="28"/>
          <w:szCs w:val="28"/>
        </w:rPr>
      </w:pPr>
      <w:r w:rsidRPr="007F7E24">
        <w:rPr>
          <w:b/>
          <w:sz w:val="28"/>
          <w:szCs w:val="28"/>
        </w:rPr>
        <w:t>Wizyta monitorująca</w:t>
      </w:r>
    </w:p>
    <w:p w:rsidR="0041330B" w:rsidRDefault="0041330B" w:rsidP="004133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Coimbra, Portugalia</w:t>
      </w:r>
    </w:p>
    <w:p w:rsidR="0041330B" w:rsidRDefault="0041330B" w:rsidP="0041330B">
      <w:pPr>
        <w:spacing w:after="0"/>
        <w:rPr>
          <w:b/>
          <w:sz w:val="28"/>
          <w:szCs w:val="28"/>
        </w:rPr>
      </w:pPr>
    </w:p>
    <w:p w:rsidR="00E1608D" w:rsidRDefault="00E1608D" w:rsidP="000A6549">
      <w:pPr>
        <w:ind w:firstLine="708"/>
        <w:jc w:val="both"/>
      </w:pPr>
      <w:r w:rsidRPr="00E1608D">
        <w:t>Uniwer</w:t>
      </w:r>
      <w:r>
        <w:t>sytet w Coimb</w:t>
      </w:r>
      <w:r w:rsidR="00456F2C">
        <w:t>rze powstał w 1290 roku i jest jedną z najstarszych, wciąż działających uczelni na świecie</w:t>
      </w:r>
      <w:r w:rsidR="00AD1404">
        <w:t>. Założył ją król Dionizy I Rol</w:t>
      </w:r>
      <w:r w:rsidR="00456F2C">
        <w:t>nik</w:t>
      </w:r>
      <w:r w:rsidR="00AD1404">
        <w:t xml:space="preserve">. Uniwersytet początkowo mieścił się w Lizbonie, </w:t>
      </w:r>
      <w:r w:rsidR="00AD1404" w:rsidRPr="00E1608D">
        <w:rPr>
          <w:color w:val="222222"/>
          <w:shd w:val="clear" w:color="auto" w:fill="FFFFFF"/>
        </w:rPr>
        <w:t>jednak w wyniku konfliktu pomiędzy mieszkańcami miasta a środowiskiem akademickim uczelnię przeniesiono w obecne miejsce w 1308 roku.</w:t>
      </w:r>
      <w:r w:rsidR="00AD1404" w:rsidRPr="00E1608D">
        <w:rPr>
          <w:rFonts w:cs="Arial"/>
          <w:color w:val="222222"/>
          <w:shd w:val="clear" w:color="auto" w:fill="FFFFFF"/>
        </w:rPr>
        <w:t xml:space="preserve"> </w:t>
      </w:r>
      <w:r w:rsidR="00AD1404">
        <w:rPr>
          <w:rFonts w:cs="Arial"/>
          <w:color w:val="222222"/>
          <w:shd w:val="clear" w:color="auto" w:fill="FFFFFF"/>
        </w:rPr>
        <w:t>Uniwersytet</w:t>
      </w:r>
      <w:r w:rsidR="00AD2936">
        <w:rPr>
          <w:rFonts w:cs="Arial"/>
          <w:color w:val="222222"/>
          <w:shd w:val="clear" w:color="auto" w:fill="FFFFFF"/>
        </w:rPr>
        <w:t xml:space="preserve"> </w:t>
      </w:r>
      <w:r w:rsidR="00AD1404">
        <w:rPr>
          <w:rFonts w:cs="Arial"/>
          <w:color w:val="222222"/>
          <w:shd w:val="clear" w:color="auto" w:fill="FFFFFF"/>
        </w:rPr>
        <w:t>składa się z</w:t>
      </w:r>
      <w:r w:rsidR="00AD1404" w:rsidRPr="00E1608D">
        <w:rPr>
          <w:rFonts w:cs="Arial"/>
          <w:color w:val="222222"/>
          <w:shd w:val="clear" w:color="auto" w:fill="FFFFFF"/>
        </w:rPr>
        <w:t xml:space="preserve"> 8 wydziałów: prawa, medycyny, nauk humanistycznych, nauk ścisłych, farmacji, ekonomii, psychologii i pedagogiki oraz wychowania fizycznego</w:t>
      </w:r>
      <w:r w:rsidR="00AD1404">
        <w:rPr>
          <w:rFonts w:cs="Arial"/>
          <w:color w:val="222222"/>
          <w:shd w:val="clear" w:color="auto" w:fill="FFFFFF"/>
        </w:rPr>
        <w:t>. W 2013 roku został wpisany na listę światowego dziedzictwa UNESCO.</w:t>
      </w:r>
    </w:p>
    <w:p w:rsidR="00E1608D" w:rsidRDefault="00E1608D" w:rsidP="000A6549">
      <w:pPr>
        <w:ind w:firstLine="708"/>
        <w:jc w:val="both"/>
        <w:rPr>
          <w:color w:val="222222"/>
          <w:shd w:val="clear" w:color="auto" w:fill="FFFFFF"/>
        </w:rPr>
      </w:pPr>
      <w:r w:rsidRPr="00E1608D">
        <w:t xml:space="preserve"> </w:t>
      </w:r>
      <w:r w:rsidR="00AD1404">
        <w:rPr>
          <w:color w:val="222222"/>
          <w:shd w:val="clear" w:color="auto" w:fill="FFFFFF"/>
        </w:rPr>
        <w:t>Uniwersytet</w:t>
      </w:r>
      <w:r w:rsidR="00AD2936">
        <w:rPr>
          <w:color w:val="222222"/>
          <w:shd w:val="clear" w:color="auto" w:fill="FFFFFF"/>
        </w:rPr>
        <w:t xml:space="preserve"> w Coimbrze</w:t>
      </w:r>
      <w:r w:rsidR="00AD1404">
        <w:rPr>
          <w:color w:val="222222"/>
          <w:shd w:val="clear" w:color="auto" w:fill="FFFFFF"/>
        </w:rPr>
        <w:t xml:space="preserve"> prowadzi studia wyłącznie w język</w:t>
      </w:r>
      <w:r w:rsidR="00AD2936">
        <w:rPr>
          <w:color w:val="222222"/>
          <w:shd w:val="clear" w:color="auto" w:fill="FFFFFF"/>
        </w:rPr>
        <w:t>u portugalskim, nie</w:t>
      </w:r>
      <w:r w:rsidR="00AD1404">
        <w:rPr>
          <w:color w:val="222222"/>
          <w:shd w:val="clear" w:color="auto" w:fill="FFFFFF"/>
        </w:rPr>
        <w:t xml:space="preserve">mniej praktyka w </w:t>
      </w:r>
      <w:r w:rsidR="00AD2936">
        <w:rPr>
          <w:color w:val="222222"/>
          <w:shd w:val="clear" w:color="auto" w:fill="FFFFFF"/>
        </w:rPr>
        <w:t>dwóch</w:t>
      </w:r>
      <w:r w:rsidR="00AD1404">
        <w:rPr>
          <w:color w:val="222222"/>
          <w:shd w:val="clear" w:color="auto" w:fill="FFFFFF"/>
        </w:rPr>
        <w:t xml:space="preserve"> szpitalach uniwersyteckich odbywa się dla obcokrajowców w języku angielskim. </w:t>
      </w:r>
    </w:p>
    <w:p w:rsidR="00AD2936" w:rsidRDefault="00AD2936" w:rsidP="000A6549">
      <w:pPr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 ciągu ostatnich trzech lat na praktykę do Coimbry wyjechało z Uniwersytetu Medycznego w Łodzi 17 studentów.  </w:t>
      </w:r>
    </w:p>
    <w:p w:rsidR="00AD2936" w:rsidRDefault="00DA4B1B" w:rsidP="000A6549">
      <w:pPr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Nasza wizyta na uniwersytecie była pierwszą. W trakcie pobytu w Coimbrze</w:t>
      </w:r>
      <w:r w:rsidR="00D455E6">
        <w:rPr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 xml:space="preserve"> </w:t>
      </w:r>
    </w:p>
    <w:p w:rsidR="00DA4B1B" w:rsidRDefault="00DA4B1B" w:rsidP="00E73140">
      <w:pPr>
        <w:pStyle w:val="Akapitzlist"/>
        <w:numPr>
          <w:ilvl w:val="0"/>
          <w:numId w:val="4"/>
        </w:numPr>
        <w:jc w:val="both"/>
        <w:rPr>
          <w:color w:val="222222"/>
          <w:shd w:val="clear" w:color="auto" w:fill="FFFFFF"/>
        </w:rPr>
      </w:pPr>
      <w:r w:rsidRPr="00E73140">
        <w:rPr>
          <w:color w:val="222222"/>
          <w:shd w:val="clear" w:color="auto" w:fill="FFFFFF"/>
        </w:rPr>
        <w:t>Spotkałyśmy się z 5tką naszych studentów z III, IV i V roku z Wydziału Lekarskiego i Wojskowo-Lekarskiego realizujących dwu miesięczną praktykę w okresie od lipca do września z Kardiologii, Neurologii, Ortopedii, Chirurgii, Endokrynologii i Medycyny Wewnętrznej.</w:t>
      </w:r>
    </w:p>
    <w:p w:rsidR="00E73140" w:rsidRPr="00E73140" w:rsidRDefault="00E73140" w:rsidP="00E73140">
      <w:pPr>
        <w:pStyle w:val="Akapitzlist"/>
        <w:jc w:val="both"/>
        <w:rPr>
          <w:color w:val="222222"/>
          <w:shd w:val="clear" w:color="auto" w:fill="FFFFFF"/>
        </w:rPr>
      </w:pPr>
    </w:p>
    <w:p w:rsidR="00E73140" w:rsidRDefault="00DA4B1B" w:rsidP="00E73140">
      <w:pPr>
        <w:pStyle w:val="Akapitzlist"/>
        <w:jc w:val="both"/>
        <w:rPr>
          <w:color w:val="222222"/>
          <w:shd w:val="clear" w:color="auto" w:fill="FFFFFF"/>
        </w:rPr>
      </w:pPr>
      <w:r w:rsidRPr="00E73140">
        <w:rPr>
          <w:color w:val="222222"/>
          <w:shd w:val="clear" w:color="auto" w:fill="FFFFFF"/>
        </w:rPr>
        <w:t>Na spotkaniu studenci zdali nam krótką relację z przebiegu praktyki, opowiadali o codziennych obowiązkach, operacjach i zabiegach, w których uczestniczyli</w:t>
      </w:r>
      <w:r w:rsidR="000A6549" w:rsidRPr="00E73140">
        <w:rPr>
          <w:color w:val="222222"/>
          <w:shd w:val="clear" w:color="auto" w:fill="FFFFFF"/>
        </w:rPr>
        <w:t>; w</w:t>
      </w:r>
      <w:r w:rsidRPr="00E73140">
        <w:rPr>
          <w:color w:val="222222"/>
          <w:shd w:val="clear" w:color="auto" w:fill="FFFFFF"/>
        </w:rPr>
        <w:t>arunkac</w:t>
      </w:r>
      <w:r w:rsidR="000A6549" w:rsidRPr="00E73140">
        <w:rPr>
          <w:color w:val="222222"/>
          <w:shd w:val="clear" w:color="auto" w:fill="FFFFFF"/>
        </w:rPr>
        <w:t>h i kosztach życia. Wszyscy byli na praktyce z programem Erasmus pierwszy raz. Chwalili sobie możliwości i korzyści, które przynosi program. Mówili, o zawiązywaniu nowych przyjaźni ze studentami z innych krajów, o zwiększeniu świadomości zawodu, który będą wykonywać w przyszłości, o tym, że wyjazdy i podróże „otwierają głowę”, „leczą z kompleksów” i pozwalają zdobyć umiejętność swobodnego poruszania się po świecie. Każdy ze studentów deklarował, że w przyszły  roku również wybierze praktyki zagraniczne z Erasmus.</w:t>
      </w:r>
    </w:p>
    <w:p w:rsidR="00DA4B1B" w:rsidRPr="00E73140" w:rsidRDefault="000A6549" w:rsidP="00E73140">
      <w:pPr>
        <w:pStyle w:val="Akapitzlist"/>
        <w:jc w:val="both"/>
        <w:rPr>
          <w:color w:val="222222"/>
          <w:shd w:val="clear" w:color="auto" w:fill="FFFFFF"/>
        </w:rPr>
      </w:pPr>
      <w:r w:rsidRPr="00E73140">
        <w:rPr>
          <w:color w:val="222222"/>
          <w:shd w:val="clear" w:color="auto" w:fill="FFFFFF"/>
        </w:rPr>
        <w:t xml:space="preserve"> </w:t>
      </w:r>
    </w:p>
    <w:p w:rsidR="00AD2936" w:rsidRDefault="00D455E6" w:rsidP="00E73140">
      <w:pPr>
        <w:pStyle w:val="Akapitzlist"/>
        <w:numPr>
          <w:ilvl w:val="0"/>
          <w:numId w:val="4"/>
        </w:numPr>
        <w:jc w:val="both"/>
      </w:pPr>
      <w:r>
        <w:t xml:space="preserve">Spotkałyśmy się z panią Nicole </w:t>
      </w:r>
      <w:proofErr w:type="spellStart"/>
      <w:r>
        <w:t>Dourado</w:t>
      </w:r>
      <w:proofErr w:type="spellEnd"/>
      <w:r>
        <w:t xml:space="preserve"> z Biura Współpracy Międzynarodowej, Wydziału Medycyny </w:t>
      </w:r>
      <w:r w:rsidR="000075DA">
        <w:t xml:space="preserve">na Uniwersytecie w Coimbrze. W trakcie spotkania ustaliłyśmy politykę aplikacyjną naszych studentów na praktykę.  </w:t>
      </w:r>
      <w:r w:rsidR="000075DA">
        <w:t>Dostałam informację, z czego praktyki robić nie będzie można</w:t>
      </w:r>
      <w:r w:rsidR="000075DA">
        <w:t xml:space="preserve"> (wykaz klinik). Ustaliłyśmy zakres praktyki, która jest możliwa do realizacji oraz liczbę „pewnych miejsc”. Ponieważ nie mamy podpisanego żadnego porozumienia w tej sprawie, takie </w:t>
      </w:r>
      <w:r w:rsidR="00B636ED">
        <w:t>decyzje są na korzyść studentów i zapewniają im pule miejsc do wykorzystania. Aplikacja, która do tej pory całkowicie odbywała się poza naszą kontrolą zostanie</w:t>
      </w:r>
      <w:r w:rsidR="00E73140">
        <w:t xml:space="preserve"> usystematyzowana, z jednej strony zapewni miejsca na praktykę dla grupy studentów, z drugiej sytuacja, gdzie student aplikuje czeka na odpowiedz i dostaje odmowę zostanie rozwiązana. </w:t>
      </w:r>
    </w:p>
    <w:p w:rsidR="00E73140" w:rsidRDefault="00E73140" w:rsidP="00E73140">
      <w:pPr>
        <w:pStyle w:val="Akapitzlist"/>
        <w:jc w:val="both"/>
      </w:pPr>
    </w:p>
    <w:p w:rsidR="00E73140" w:rsidRDefault="00E73140" w:rsidP="00E73140">
      <w:pPr>
        <w:pStyle w:val="Akapitzlist"/>
        <w:jc w:val="both"/>
      </w:pPr>
      <w:r>
        <w:t xml:space="preserve">W dalszej kolejności omówiłyśmy możliwość podpisania umowy bilateralnej na wymianę na studia. Uczelnia ma bardzo dobrą opinię, oferuje bardzo wysoka jakość kształcenia i jest przyjazna studentom pod względem formalno-administracyjnym. </w:t>
      </w:r>
    </w:p>
    <w:p w:rsidR="00E73140" w:rsidRDefault="00E73140" w:rsidP="00E73140">
      <w:pPr>
        <w:pStyle w:val="Akapitzlist"/>
        <w:jc w:val="both"/>
      </w:pPr>
    </w:p>
    <w:p w:rsidR="00E73140" w:rsidRDefault="00E73140" w:rsidP="00E73140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Przekazałyśmy dokumenty na Wydział Farmacji, z propozycją nawiązania współpracy na Biotechnologię. </w:t>
      </w:r>
    </w:p>
    <w:p w:rsidR="001D22FD" w:rsidRDefault="001D22FD" w:rsidP="001D22FD">
      <w:pPr>
        <w:jc w:val="both"/>
      </w:pPr>
    </w:p>
    <w:p w:rsidR="001D22FD" w:rsidRPr="00E1608D" w:rsidRDefault="00232524" w:rsidP="001D22FD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32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8D" w:rsidRDefault="00E1608D" w:rsidP="0041330B">
      <w:pPr>
        <w:ind w:firstLine="708"/>
        <w:jc w:val="both"/>
      </w:pPr>
    </w:p>
    <w:p w:rsidR="00232524" w:rsidRDefault="00232524" w:rsidP="0041330B">
      <w:pPr>
        <w:spacing w:after="0"/>
        <w:rPr>
          <w:rFonts w:cs="Segoe UI"/>
          <w:b/>
          <w:sz w:val="20"/>
          <w:szCs w:val="20"/>
          <w:shd w:val="clear" w:color="auto" w:fill="FFFFFF"/>
        </w:rPr>
      </w:pPr>
    </w:p>
    <w:p w:rsidR="0041330B" w:rsidRDefault="00E73140" w:rsidP="0041330B">
      <w:pPr>
        <w:spacing w:after="0"/>
        <w:rPr>
          <w:rFonts w:cs="Segoe UI"/>
          <w:b/>
          <w:sz w:val="20"/>
          <w:szCs w:val="20"/>
          <w:shd w:val="clear" w:color="auto" w:fill="FFFFFF"/>
        </w:rPr>
      </w:pPr>
      <w:r>
        <w:rPr>
          <w:rFonts w:cs="Segoe UI"/>
          <w:b/>
          <w:sz w:val="20"/>
          <w:szCs w:val="20"/>
          <w:shd w:val="clear" w:color="auto" w:fill="FFFFFF"/>
        </w:rPr>
        <w:t>Aleksandra Karaś</w:t>
      </w:r>
    </w:p>
    <w:p w:rsidR="00232524" w:rsidRPr="00232524" w:rsidRDefault="00232524" w:rsidP="0041330B">
      <w:pPr>
        <w:spacing w:after="0"/>
        <w:rPr>
          <w:rFonts w:cs="Segoe UI"/>
          <w:sz w:val="20"/>
          <w:szCs w:val="20"/>
          <w:shd w:val="clear" w:color="auto" w:fill="FFFFFF"/>
        </w:rPr>
      </w:pPr>
      <w:r w:rsidRPr="00232524">
        <w:rPr>
          <w:rFonts w:cs="Segoe UI"/>
          <w:sz w:val="20"/>
          <w:szCs w:val="20"/>
          <w:shd w:val="clear" w:color="auto" w:fill="FFFFFF"/>
        </w:rPr>
        <w:t>Koordynator Administracyjny Programu Erasmus</w:t>
      </w:r>
    </w:p>
    <w:p w:rsidR="0041330B" w:rsidRPr="00697CD1" w:rsidRDefault="0041330B" w:rsidP="0041330B">
      <w:pPr>
        <w:spacing w:after="0"/>
        <w:rPr>
          <w:rFonts w:cs="Segoe UI"/>
          <w:sz w:val="20"/>
          <w:szCs w:val="20"/>
          <w:shd w:val="clear" w:color="auto" w:fill="FFFFFF"/>
        </w:rPr>
      </w:pPr>
      <w:r w:rsidRPr="00697CD1">
        <w:rPr>
          <w:rFonts w:cs="Segoe UI"/>
          <w:sz w:val="20"/>
          <w:szCs w:val="20"/>
          <w:shd w:val="clear" w:color="auto" w:fill="FFFFFF"/>
        </w:rPr>
        <w:t>Dział Współpracy Zagranicznej UM</w:t>
      </w:r>
    </w:p>
    <w:p w:rsidR="00232524" w:rsidRDefault="00232524" w:rsidP="00232524">
      <w:pPr>
        <w:spacing w:after="0"/>
        <w:rPr>
          <w:rFonts w:cs="Segoe UI"/>
          <w:b/>
          <w:sz w:val="20"/>
          <w:szCs w:val="20"/>
          <w:shd w:val="clear" w:color="auto" w:fill="FFFFFF"/>
        </w:rPr>
      </w:pPr>
      <w:r w:rsidRPr="00697CD1">
        <w:rPr>
          <w:rFonts w:cs="Segoe UI"/>
          <w:b/>
          <w:sz w:val="20"/>
          <w:szCs w:val="20"/>
          <w:shd w:val="clear" w:color="auto" w:fill="FFFFFF"/>
        </w:rPr>
        <w:t>Aleksandra Leśnikowska</w:t>
      </w:r>
    </w:p>
    <w:p w:rsidR="00232524" w:rsidRPr="00232524" w:rsidRDefault="00232524" w:rsidP="00232524">
      <w:pPr>
        <w:spacing w:after="0"/>
        <w:rPr>
          <w:rFonts w:cs="Segoe UI"/>
          <w:sz w:val="20"/>
          <w:szCs w:val="20"/>
          <w:shd w:val="clear" w:color="auto" w:fill="FFFFFF"/>
        </w:rPr>
      </w:pPr>
      <w:r w:rsidRPr="00232524">
        <w:rPr>
          <w:rFonts w:cs="Segoe UI"/>
          <w:sz w:val="20"/>
          <w:szCs w:val="20"/>
          <w:shd w:val="clear" w:color="auto" w:fill="FFFFFF"/>
        </w:rPr>
        <w:t>Koordynator Administracyjny Programu Erasmus</w:t>
      </w:r>
    </w:p>
    <w:p w:rsidR="00232524" w:rsidRPr="00697CD1" w:rsidRDefault="00232524" w:rsidP="00232524">
      <w:pPr>
        <w:spacing w:after="0"/>
        <w:rPr>
          <w:rFonts w:cs="Segoe UI"/>
          <w:sz w:val="20"/>
          <w:szCs w:val="20"/>
          <w:shd w:val="clear" w:color="auto" w:fill="FFFFFF"/>
        </w:rPr>
      </w:pPr>
      <w:r w:rsidRPr="00697CD1">
        <w:rPr>
          <w:rFonts w:cs="Segoe UI"/>
          <w:sz w:val="20"/>
          <w:szCs w:val="20"/>
          <w:shd w:val="clear" w:color="auto" w:fill="FFFFFF"/>
        </w:rPr>
        <w:t>Dział Współpracy Zagranicznej UM</w:t>
      </w:r>
    </w:p>
    <w:p w:rsidR="0041330B" w:rsidRDefault="0041330B" w:rsidP="0041330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41330B" w:rsidRDefault="0041330B" w:rsidP="0041330B">
      <w:pPr>
        <w:spacing w:after="0"/>
        <w:jc w:val="center"/>
        <w:rPr>
          <w:b/>
          <w:sz w:val="28"/>
          <w:szCs w:val="28"/>
        </w:rPr>
      </w:pPr>
    </w:p>
    <w:p w:rsidR="0041330B" w:rsidRPr="007F7E24" w:rsidRDefault="0041330B" w:rsidP="0041330B">
      <w:pPr>
        <w:spacing w:after="0"/>
        <w:rPr>
          <w:b/>
          <w:sz w:val="28"/>
          <w:szCs w:val="28"/>
        </w:rPr>
      </w:pPr>
    </w:p>
    <w:p w:rsidR="004B099B" w:rsidRDefault="00232524"/>
    <w:sectPr w:rsidR="004B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83D"/>
    <w:multiLevelType w:val="hybridMultilevel"/>
    <w:tmpl w:val="653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0B"/>
    <w:rsid w:val="000075DA"/>
    <w:rsid w:val="000272E8"/>
    <w:rsid w:val="000A6549"/>
    <w:rsid w:val="001D22FD"/>
    <w:rsid w:val="00232524"/>
    <w:rsid w:val="00302D1F"/>
    <w:rsid w:val="0041330B"/>
    <w:rsid w:val="00456F2C"/>
    <w:rsid w:val="008E6F09"/>
    <w:rsid w:val="00AD1404"/>
    <w:rsid w:val="00AD2936"/>
    <w:rsid w:val="00B636ED"/>
    <w:rsid w:val="00D455E6"/>
    <w:rsid w:val="00DA4B1B"/>
    <w:rsid w:val="00E1608D"/>
    <w:rsid w:val="00E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954F-62CC-407E-9532-F8154185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60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Leśnikowska</dc:creator>
  <cp:keywords/>
  <dc:description/>
  <cp:lastModifiedBy>Aleksandra Leśnikowska</cp:lastModifiedBy>
  <cp:revision>2</cp:revision>
  <dcterms:created xsi:type="dcterms:W3CDTF">2017-09-05T09:08:00Z</dcterms:created>
  <dcterms:modified xsi:type="dcterms:W3CDTF">2017-09-05T13:04:00Z</dcterms:modified>
</cp:coreProperties>
</file>